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5903C6"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EA67C2">
          <w:rPr>
            <w:b/>
            <w:noProof/>
            <w:sz w:val="24"/>
          </w:rPr>
          <w:t>5</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174AAA">
          <w:rPr>
            <w:b/>
            <w:i/>
            <w:noProof/>
            <w:sz w:val="28"/>
          </w:rPr>
          <w:t>4400</w:t>
        </w:r>
      </w:fldSimple>
      <w:bookmarkStart w:id="0" w:name="_GoBack"/>
      <w:bookmarkEnd w:id="0"/>
    </w:p>
    <w:p w14:paraId="7CB45193" w14:textId="5C77B2A1" w:rsidR="001E41F3" w:rsidRDefault="00451411"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0F2C51">
          <w:rPr>
            <w:b/>
            <w:noProof/>
            <w:sz w:val="24"/>
          </w:rPr>
          <w:t>May</w:t>
        </w:r>
        <w:r w:rsidR="00F40105" w:rsidRPr="00E26201">
          <w:rPr>
            <w:b/>
            <w:noProof/>
            <w:sz w:val="24"/>
          </w:rPr>
          <w:t xml:space="preserve"> </w:t>
        </w:r>
        <w:r w:rsidR="0065571D" w:rsidRPr="00E26201">
          <w:rPr>
            <w:b/>
            <w:noProof/>
            <w:sz w:val="24"/>
          </w:rPr>
          <w:t>1</w:t>
        </w:r>
      </w:fldSimple>
      <w:r w:rsidR="000F2C51">
        <w:rPr>
          <w:b/>
          <w:noProof/>
          <w:sz w:val="24"/>
        </w:rPr>
        <w:t>7</w:t>
      </w:r>
      <w:r w:rsidR="00547111" w:rsidRPr="00E26201">
        <w:rPr>
          <w:b/>
          <w:noProof/>
          <w:sz w:val="24"/>
        </w:rPr>
        <w:t xml:space="preserve"> - </w:t>
      </w:r>
      <w:fldSimple w:instr=" DOCPROPERTY  EndDate  \* MERGEFORMAT ">
        <w:r w:rsidR="000F2C51">
          <w:rPr>
            <w:b/>
            <w:noProof/>
            <w:sz w:val="24"/>
          </w:rPr>
          <w:t>May</w:t>
        </w:r>
        <w:r w:rsidR="00F40105" w:rsidRPr="00E26201">
          <w:rPr>
            <w:b/>
            <w:noProof/>
            <w:sz w:val="24"/>
          </w:rPr>
          <w:t xml:space="preserve"> </w:t>
        </w:r>
        <w:r w:rsidR="000F2C51">
          <w:rPr>
            <w:b/>
            <w:noProof/>
            <w:sz w:val="24"/>
          </w:rPr>
          <w:t>28</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S2-2103016)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451411"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C35EA7" w:rsidR="001E41F3" w:rsidRPr="0053729A" w:rsidRDefault="00646F48" w:rsidP="00547111">
            <w:pPr>
              <w:pStyle w:val="CRCoverPage"/>
              <w:spacing w:after="0"/>
              <w:rPr>
                <w:noProof/>
              </w:rPr>
            </w:pPr>
            <w:r>
              <w:fldChar w:fldCharType="begin"/>
            </w:r>
            <w:r>
              <w:instrText xml:space="preserve"> DOCPROPERTY  Spec#  \* MERGEFORMAT </w:instrText>
            </w:r>
            <w:r>
              <w:fldChar w:fldCharType="separate"/>
            </w:r>
            <w:r w:rsidR="005D1CB1">
              <w:rPr>
                <w:b/>
                <w:noProof/>
                <w:sz w:val="28"/>
              </w:rPr>
              <w:t>2</w:t>
            </w:r>
            <w:r w:rsidR="009A7D26">
              <w:rPr>
                <w:b/>
                <w:noProof/>
                <w:sz w:val="28"/>
              </w:rPr>
              <w:t>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889F5" w:rsidR="001E41F3" w:rsidRPr="00410371" w:rsidRDefault="001D04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451411">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0EF11"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B02498">
              <w:rPr>
                <w:noProof/>
                <w:lang w:eastAsia="zh-CN"/>
              </w:rPr>
              <w:t xml:space="preserve">, </w:t>
            </w:r>
            <w:r w:rsidR="00B84CE5" w:rsidRPr="00B84CE5">
              <w:rPr>
                <w:noProof/>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51411"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451411">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05678" w:rsidR="001E41F3" w:rsidRDefault="00451411">
            <w:pPr>
              <w:pStyle w:val="CRCoverPage"/>
              <w:spacing w:after="0"/>
              <w:ind w:left="100"/>
              <w:rPr>
                <w:noProof/>
              </w:rPr>
            </w:pPr>
            <w:fldSimple w:instr=" DOCPROPERTY  ResDate  \* MERGEFORMAT ">
              <w:r w:rsidR="004D6E4D">
                <w:rPr>
                  <w:noProof/>
                </w:rPr>
                <w:t>2021-</w:t>
              </w:r>
              <w:r w:rsidR="00A11BD8">
                <w:rPr>
                  <w:noProof/>
                </w:rPr>
                <w:t>0</w:t>
              </w:r>
              <w:r w:rsidR="005A7499">
                <w:rPr>
                  <w:noProof/>
                </w:rPr>
                <w:t>5</w:t>
              </w:r>
              <w:r w:rsidR="004D6E4D">
                <w:rPr>
                  <w:noProof/>
                </w:rPr>
                <w:t>-</w:t>
              </w:r>
            </w:fldSimple>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451411"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451411">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Default="0031659F" w:rsidP="005D1CB1">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B02498">
              <w:rPr>
                <w:noProof/>
              </w:rPr>
              <w:t xml:space="preserve">the </w:t>
            </w:r>
            <w:r w:rsidR="00A11BD8" w:rsidRPr="00A11BD8">
              <w:rPr>
                <w:noProof/>
              </w:rPr>
              <w:t>expos</w:t>
            </w:r>
            <w:r w:rsidR="00B02498">
              <w:rPr>
                <w:noProof/>
              </w:rPr>
              <w:t>ure</w:t>
            </w:r>
            <w:r w:rsidR="00A11BD8" w:rsidRPr="00A11BD8">
              <w:rPr>
                <w:noProof/>
              </w:rPr>
              <w:t xml:space="preserve"> </w:t>
            </w:r>
            <w:r w:rsidR="00B02498">
              <w:rPr>
                <w:noProof/>
              </w:rPr>
              <w:t>of</w:t>
            </w:r>
            <w:r w:rsidR="00B02498" w:rsidRPr="00A11BD8">
              <w:rPr>
                <w:noProof/>
              </w:rPr>
              <w:t xml:space="preserve"> </w:t>
            </w:r>
            <w:r w:rsidR="00A11BD8" w:rsidRPr="00A11BD8">
              <w:rPr>
                <w:noProof/>
              </w:rPr>
              <w:t>QoS monitoring results to local AF via local NEF</w:t>
            </w:r>
            <w:r w:rsidR="00A423D1">
              <w:rPr>
                <w:noProof/>
              </w:rPr>
              <w:t>.</w:t>
            </w:r>
          </w:p>
          <w:p w14:paraId="78BAED9B" w14:textId="77777777" w:rsidR="00A11BD8" w:rsidRDefault="00A11BD8">
            <w:pPr>
              <w:pStyle w:val="CRCoverPage"/>
              <w:spacing w:after="0"/>
              <w:ind w:left="100"/>
              <w:rPr>
                <w:noProof/>
                <w:lang w:eastAsia="zh-CN"/>
              </w:rPr>
            </w:pPr>
          </w:p>
          <w:p w14:paraId="42B900C1" w14:textId="16D7D0EB" w:rsidR="00692333" w:rsidRDefault="00A11BD8">
            <w:pPr>
              <w:pStyle w:val="CRCoverPage"/>
              <w:spacing w:after="0"/>
              <w:ind w:left="100"/>
              <w:rPr>
                <w:noProof/>
                <w:lang w:eastAsia="zh-CN"/>
              </w:rPr>
            </w:pPr>
            <w:r w:rsidRPr="00A11BD8">
              <w:rPr>
                <w:noProof/>
                <w:lang w:eastAsia="zh-CN"/>
              </w:rPr>
              <w:t xml:space="preserve">In </w:t>
            </w:r>
            <w:r w:rsidR="00B02498">
              <w:rPr>
                <w:noProof/>
                <w:lang w:eastAsia="zh-CN"/>
              </w:rPr>
              <w:t>R16</w:t>
            </w:r>
            <w:r w:rsidR="00B02498" w:rsidRPr="00A11BD8">
              <w:rPr>
                <w:noProof/>
                <w:lang w:eastAsia="zh-CN"/>
              </w:rPr>
              <w:t xml:space="preserve"> </w:t>
            </w:r>
            <w:r w:rsidR="00B02498">
              <w:rPr>
                <w:noProof/>
                <w:lang w:eastAsia="zh-CN"/>
              </w:rPr>
              <w:t xml:space="preserve">23.501 </w:t>
            </w:r>
            <w:r w:rsidRPr="00A11BD8">
              <w:rPr>
                <w:noProof/>
                <w:lang w:eastAsia="zh-CN"/>
              </w:rPr>
              <w:t xml:space="preserve">version, </w:t>
            </w:r>
            <w:r w:rsidR="00B02498">
              <w:rPr>
                <w:noProof/>
                <w:lang w:eastAsia="zh-CN"/>
              </w:rPr>
              <w:t>nothing is defined about</w:t>
            </w:r>
            <w:r w:rsidRPr="00A11BD8">
              <w:rPr>
                <w:noProof/>
                <w:lang w:eastAsia="zh-CN"/>
              </w:rPr>
              <w:t xml:space="preserve"> </w:t>
            </w:r>
            <w:r w:rsidR="00B02498">
              <w:rPr>
                <w:noProof/>
                <w:lang w:eastAsia="zh-CN"/>
              </w:rPr>
              <w:t>local</w:t>
            </w:r>
            <w:r w:rsidR="00B02498" w:rsidRPr="00A11BD8">
              <w:rPr>
                <w:noProof/>
                <w:lang w:eastAsia="zh-CN"/>
              </w:rPr>
              <w:t xml:space="preserve"> </w:t>
            </w:r>
            <w:r w:rsidRPr="00A11BD8">
              <w:rPr>
                <w:noProof/>
                <w:lang w:eastAsia="zh-CN"/>
              </w:rPr>
              <w:t xml:space="preserve">NEF. If both centralized and localized NEF </w:t>
            </w:r>
            <w:r w:rsidR="00B02498">
              <w:rPr>
                <w:noProof/>
                <w:lang w:eastAsia="zh-CN"/>
              </w:rPr>
              <w:t xml:space="preserve">are </w:t>
            </w:r>
            <w:r w:rsidRPr="00A11BD8">
              <w:rPr>
                <w:noProof/>
                <w:lang w:eastAsia="zh-CN"/>
              </w:rPr>
              <w: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1B42739D" w14:textId="2236C0F1" w:rsidR="00A11BD8" w:rsidRDefault="00A11BD8" w:rsidP="005D1CB1">
            <w:pPr>
              <w:pStyle w:val="CRCoverPage"/>
              <w:spacing w:after="0"/>
              <w:ind w:left="100"/>
              <w:rPr>
                <w:ins w:id="2" w:author="吕华章" w:date="2021-05-06T10:36:00Z"/>
                <w:noProof/>
                <w:lang w:eastAsia="zh-CN"/>
              </w:rPr>
            </w:pPr>
            <w:r>
              <w:rPr>
                <w:noProof/>
                <w:lang w:eastAsia="zh-CN"/>
              </w:rPr>
              <w:t>Secondly, the current parameters used for NEF selection cannot differentiate the localized or centralized</w:t>
            </w:r>
            <w:r w:rsidR="00B02498">
              <w:rPr>
                <w:noProof/>
                <w:lang w:eastAsia="zh-CN"/>
              </w:rPr>
              <w:t xml:space="preserve"> NEF</w:t>
            </w:r>
            <w:r>
              <w:rPr>
                <w:noProof/>
                <w:lang w:eastAsia="zh-CN"/>
              </w:rPr>
              <w:t>.</w:t>
            </w:r>
          </w:p>
          <w:p w14:paraId="2994A15D" w14:textId="02E25CC5" w:rsidR="00FF647F" w:rsidRDefault="00FF647F" w:rsidP="005D1CB1">
            <w:pPr>
              <w:pStyle w:val="CRCoverPage"/>
              <w:spacing w:after="0"/>
              <w:ind w:left="100"/>
              <w:rPr>
                <w:ins w:id="3" w:author="吕华章" w:date="2021-05-06T15:52:00Z"/>
                <w:noProof/>
                <w:lang w:eastAsia="zh-CN"/>
              </w:rPr>
            </w:pPr>
          </w:p>
          <w:p w14:paraId="410D947C" w14:textId="2E0A2067" w:rsidR="00A15D15" w:rsidRDefault="00A15D15" w:rsidP="005D1CB1">
            <w:pPr>
              <w:pStyle w:val="CRCoverPage"/>
              <w:spacing w:after="0"/>
              <w:ind w:left="100"/>
              <w:rPr>
                <w:ins w:id="4" w:author="吕华章" w:date="2021-05-06T15:55:00Z"/>
                <w:noProof/>
                <w:highlight w:val="yellow"/>
                <w:lang w:eastAsia="zh-CN"/>
              </w:rPr>
            </w:pPr>
            <w:ins w:id="5" w:author="吕华章" w:date="2021-05-06T15:52:00Z">
              <w:r w:rsidRPr="00F36FCD">
                <w:rPr>
                  <w:noProof/>
                  <w:highlight w:val="yellow"/>
                  <w:lang w:eastAsia="zh-CN"/>
                  <w:rPrChange w:id="6" w:author="吕华章" w:date="2021-05-06T15:55:00Z">
                    <w:rPr>
                      <w:noProof/>
                      <w:lang w:eastAsia="zh-CN"/>
                    </w:rPr>
                  </w:rPrChange>
                </w:rPr>
                <w:t>(</w:t>
              </w:r>
            </w:ins>
            <w:ins w:id="7" w:author="吕华章" w:date="2021-05-06T15:54:00Z">
              <w:r w:rsidR="00F36FCD" w:rsidRPr="00F36FCD">
                <w:rPr>
                  <w:noProof/>
                  <w:highlight w:val="yellow"/>
                  <w:lang w:eastAsia="zh-CN"/>
                  <w:rPrChange w:id="8" w:author="吕华章" w:date="2021-05-06T15:55:00Z">
                    <w:rPr>
                      <w:noProof/>
                      <w:lang w:eastAsia="zh-CN"/>
                    </w:rPr>
                  </w:rPrChange>
                </w:rPr>
                <w:t xml:space="preserve">The content below are newly added in </w:t>
              </w:r>
            </w:ins>
            <w:ins w:id="9" w:author="吕华章" w:date="2021-05-06T15:55:00Z">
              <w:r w:rsidR="00F36FCD" w:rsidRPr="00F36FCD">
                <w:rPr>
                  <w:noProof/>
                  <w:highlight w:val="yellow"/>
                  <w:lang w:eastAsia="zh-CN"/>
                  <w:rPrChange w:id="10" w:author="吕华章" w:date="2021-05-06T15:55:00Z">
                    <w:rPr>
                      <w:noProof/>
                      <w:lang w:eastAsia="zh-CN"/>
                    </w:rPr>
                  </w:rPrChange>
                </w:rPr>
                <w:t>SA2 145e)</w:t>
              </w:r>
            </w:ins>
          </w:p>
          <w:p w14:paraId="5589D6E6" w14:textId="77777777" w:rsidR="00F36FCD" w:rsidRPr="00F36FCD" w:rsidRDefault="00F36FCD" w:rsidP="005D1CB1">
            <w:pPr>
              <w:pStyle w:val="CRCoverPage"/>
              <w:spacing w:after="0"/>
              <w:ind w:left="100"/>
              <w:rPr>
                <w:ins w:id="11" w:author="吕华章" w:date="2021-05-06T10:36:00Z"/>
                <w:noProof/>
                <w:highlight w:val="yellow"/>
                <w:lang w:eastAsia="zh-CN"/>
                <w:rPrChange w:id="12" w:author="吕华章" w:date="2021-05-06T15:55:00Z">
                  <w:rPr>
                    <w:ins w:id="13" w:author="吕华章" w:date="2021-05-06T10:36:00Z"/>
                    <w:noProof/>
                    <w:lang w:eastAsia="zh-CN"/>
                  </w:rPr>
                </w:rPrChange>
              </w:rPr>
            </w:pPr>
          </w:p>
          <w:p w14:paraId="73348D2C" w14:textId="77777777" w:rsidR="00855AE3" w:rsidRPr="00F36FCD" w:rsidRDefault="00FF647F" w:rsidP="005D1CB1">
            <w:pPr>
              <w:pStyle w:val="CRCoverPage"/>
              <w:spacing w:after="0"/>
              <w:ind w:left="100"/>
              <w:rPr>
                <w:ins w:id="14" w:author="吕华章" w:date="2021-05-06T10:51:00Z"/>
                <w:noProof/>
                <w:highlight w:val="yellow"/>
                <w:lang w:eastAsia="zh-CN"/>
                <w:rPrChange w:id="15" w:author="吕华章" w:date="2021-05-06T15:55:00Z">
                  <w:rPr>
                    <w:ins w:id="16" w:author="吕华章" w:date="2021-05-06T10:51:00Z"/>
                    <w:noProof/>
                    <w:lang w:eastAsia="zh-CN"/>
                  </w:rPr>
                </w:rPrChange>
              </w:rPr>
            </w:pPr>
            <w:ins w:id="17" w:author="吕华章" w:date="2021-05-06T10:36:00Z">
              <w:r w:rsidRPr="00F36FCD">
                <w:rPr>
                  <w:noProof/>
                  <w:highlight w:val="yellow"/>
                  <w:lang w:eastAsia="zh-CN"/>
                  <w:rPrChange w:id="18" w:author="吕华章" w:date="2021-05-06T15:55:00Z">
                    <w:rPr>
                      <w:noProof/>
                      <w:lang w:eastAsia="zh-CN"/>
                    </w:rPr>
                  </w:rPrChange>
                </w:rPr>
                <w:t xml:space="preserve">For </w:t>
              </w:r>
            </w:ins>
            <w:ins w:id="19" w:author="吕华章" w:date="2021-05-06T10:42:00Z">
              <w:r w:rsidRPr="00F36FCD">
                <w:rPr>
                  <w:noProof/>
                  <w:highlight w:val="yellow"/>
                  <w:lang w:eastAsia="zh-CN"/>
                  <w:rPrChange w:id="20" w:author="吕华章" w:date="2021-05-06T15:55:00Z">
                    <w:rPr>
                      <w:noProof/>
                      <w:lang w:eastAsia="zh-CN"/>
                    </w:rPr>
                  </w:rPrChange>
                </w:rPr>
                <w:t xml:space="preserve">the </w:t>
              </w:r>
            </w:ins>
            <w:ins w:id="21" w:author="吕华章" w:date="2021-05-06T10:36:00Z">
              <w:r w:rsidRPr="00F36FCD">
                <w:rPr>
                  <w:noProof/>
                  <w:highlight w:val="yellow"/>
                  <w:lang w:eastAsia="zh-CN"/>
                  <w:rPrChange w:id="22" w:author="吕华章" w:date="2021-05-06T15:55:00Z">
                    <w:rPr>
                      <w:noProof/>
                      <w:lang w:eastAsia="zh-CN"/>
                    </w:rPr>
                  </w:rPrChange>
                </w:rPr>
                <w:t xml:space="preserve">AF to discover local NEF, the ECS option is needed, in order to differentiate the </w:t>
              </w:r>
            </w:ins>
            <w:ins w:id="23" w:author="吕华章" w:date="2021-05-06T10:44:00Z">
              <w:r w:rsidR="00833878" w:rsidRPr="00F36FCD">
                <w:rPr>
                  <w:noProof/>
                  <w:highlight w:val="yellow"/>
                  <w:lang w:eastAsia="zh-CN"/>
                  <w:rPrChange w:id="24" w:author="吕华章" w:date="2021-05-06T15:55:00Z">
                    <w:rPr>
                      <w:noProof/>
                      <w:lang w:eastAsia="zh-CN"/>
                    </w:rPr>
                  </w:rPrChange>
                </w:rPr>
                <w:t xml:space="preserve">NEF discovery. </w:t>
              </w:r>
            </w:ins>
            <w:ins w:id="25" w:author="吕华章" w:date="2021-05-06T10:48:00Z">
              <w:r w:rsidR="001145C7" w:rsidRPr="00F36FCD">
                <w:rPr>
                  <w:noProof/>
                  <w:highlight w:val="yellow"/>
                  <w:lang w:eastAsia="zh-CN"/>
                  <w:rPrChange w:id="26" w:author="吕华章" w:date="2021-05-06T15:55:00Z">
                    <w:rPr>
                      <w:noProof/>
                      <w:lang w:eastAsia="zh-CN"/>
                    </w:rPr>
                  </w:rPrChange>
                </w:rPr>
                <w:t>A</w:t>
              </w:r>
            </w:ins>
            <w:ins w:id="27" w:author="吕华章" w:date="2021-05-06T10:47:00Z">
              <w:r w:rsidR="001145C7" w:rsidRPr="00F36FCD">
                <w:rPr>
                  <w:noProof/>
                  <w:highlight w:val="yellow"/>
                  <w:lang w:eastAsia="zh-CN"/>
                  <w:rPrChange w:id="28" w:author="吕华章" w:date="2021-05-06T15:55:00Z">
                    <w:rPr>
                      <w:noProof/>
                      <w:lang w:eastAsia="zh-CN"/>
                    </w:rPr>
                  </w:rPrChange>
                </w:rPr>
                <w:t>s a control p</w:t>
              </w:r>
            </w:ins>
            <w:ins w:id="29" w:author="吕华章" w:date="2021-05-06T10:48:00Z">
              <w:r w:rsidR="001145C7" w:rsidRPr="00F36FCD">
                <w:rPr>
                  <w:noProof/>
                  <w:highlight w:val="yellow"/>
                  <w:lang w:eastAsia="zh-CN"/>
                  <w:rPrChange w:id="30" w:author="吕华章" w:date="2021-05-06T15:55:00Z">
                    <w:rPr>
                      <w:noProof/>
                      <w:lang w:eastAsia="zh-CN"/>
                    </w:rPr>
                  </w:rPrChange>
                </w:rPr>
                <w:t>lane element,</w:t>
              </w:r>
            </w:ins>
            <w:ins w:id="31" w:author="吕华章" w:date="2021-05-06T10:47:00Z">
              <w:r w:rsidR="001145C7" w:rsidRPr="00F36FCD">
                <w:rPr>
                  <w:noProof/>
                  <w:highlight w:val="yellow"/>
                  <w:lang w:eastAsia="zh-CN"/>
                  <w:rPrChange w:id="32" w:author="吕华章" w:date="2021-05-06T15:55:00Z">
                    <w:rPr>
                      <w:noProof/>
                      <w:lang w:eastAsia="zh-CN"/>
                    </w:rPr>
                  </w:rPrChange>
                </w:rPr>
                <w:t xml:space="preserve"> </w:t>
              </w:r>
            </w:ins>
            <w:ins w:id="33" w:author="吕华章" w:date="2021-05-06T10:48:00Z">
              <w:r w:rsidR="001145C7" w:rsidRPr="00F36FCD">
                <w:rPr>
                  <w:noProof/>
                  <w:highlight w:val="yellow"/>
                  <w:lang w:eastAsia="zh-CN"/>
                  <w:rPrChange w:id="34" w:author="吕华章" w:date="2021-05-06T15:55:00Z">
                    <w:rPr>
                      <w:noProof/>
                      <w:lang w:eastAsia="zh-CN"/>
                    </w:rPr>
                  </w:rPrChange>
                </w:rPr>
                <w:t xml:space="preserve">the AF </w:t>
              </w:r>
            </w:ins>
            <w:ins w:id="35" w:author="吕华章" w:date="2021-05-06T10:47:00Z">
              <w:r w:rsidR="001145C7" w:rsidRPr="00F36FCD">
                <w:rPr>
                  <w:noProof/>
                  <w:highlight w:val="yellow"/>
                  <w:lang w:eastAsia="zh-CN"/>
                  <w:rPrChange w:id="36" w:author="吕华章" w:date="2021-05-06T15:55:00Z">
                    <w:rPr>
                      <w:noProof/>
                      <w:lang w:eastAsia="zh-CN"/>
                    </w:rPr>
                  </w:rPrChange>
                </w:rPr>
                <w:t>can trigger DNS query</w:t>
              </w:r>
            </w:ins>
            <w:ins w:id="37" w:author="吕华章" w:date="2021-05-06T10:48:00Z">
              <w:r w:rsidR="001145C7" w:rsidRPr="00F36FCD">
                <w:rPr>
                  <w:noProof/>
                  <w:highlight w:val="yellow"/>
                  <w:lang w:eastAsia="zh-CN"/>
                  <w:rPrChange w:id="38" w:author="吕华章" w:date="2021-05-06T15:55:00Z">
                    <w:rPr>
                      <w:noProof/>
                      <w:lang w:eastAsia="zh-CN"/>
                    </w:rPr>
                  </w:rPrChange>
                </w:rPr>
                <w:t xml:space="preserve"> that has already approved in R16.</w:t>
              </w:r>
            </w:ins>
            <w:ins w:id="39" w:author="吕华章" w:date="2021-05-06T10:47:00Z">
              <w:r w:rsidR="001145C7" w:rsidRPr="00F36FCD">
                <w:rPr>
                  <w:noProof/>
                  <w:highlight w:val="yellow"/>
                  <w:lang w:eastAsia="zh-CN"/>
                  <w:rPrChange w:id="40" w:author="吕华章" w:date="2021-05-06T15:55:00Z">
                    <w:rPr>
                      <w:noProof/>
                      <w:lang w:eastAsia="zh-CN"/>
                    </w:rPr>
                  </w:rPrChange>
                </w:rPr>
                <w:t xml:space="preserve"> </w:t>
              </w:r>
            </w:ins>
            <w:ins w:id="41" w:author="吕华章" w:date="2021-05-06T10:50:00Z">
              <w:r w:rsidR="00855AE3" w:rsidRPr="00F36FCD">
                <w:rPr>
                  <w:noProof/>
                  <w:highlight w:val="yellow"/>
                  <w:lang w:eastAsia="zh-CN"/>
                  <w:rPrChange w:id="42" w:author="吕华章" w:date="2021-05-06T15:55:00Z">
                    <w:rPr>
                      <w:noProof/>
                      <w:lang w:eastAsia="zh-CN"/>
                    </w:rPr>
                  </w:rPrChange>
                </w:rPr>
                <w:t xml:space="preserve">And the DNS server, UE and </w:t>
              </w:r>
            </w:ins>
            <w:ins w:id="43" w:author="吕华章" w:date="2021-05-06T10:51:00Z">
              <w:r w:rsidR="00855AE3" w:rsidRPr="00F36FCD">
                <w:rPr>
                  <w:noProof/>
                  <w:highlight w:val="yellow"/>
                  <w:lang w:eastAsia="zh-CN"/>
                  <w:rPrChange w:id="44" w:author="吕华章" w:date="2021-05-06T15:55:00Z">
                    <w:rPr>
                      <w:noProof/>
                      <w:lang w:eastAsia="zh-CN"/>
                    </w:rPr>
                  </w:rPrChange>
                </w:rPr>
                <w:t xml:space="preserve">UPF are all in the same user data IP network, so, it is certainly ok for DNS server to search a local NEF. </w:t>
              </w:r>
            </w:ins>
          </w:p>
          <w:p w14:paraId="4E4322FE" w14:textId="77777777" w:rsidR="00855AE3" w:rsidRPr="00F36FCD" w:rsidRDefault="00855AE3" w:rsidP="005D1CB1">
            <w:pPr>
              <w:pStyle w:val="CRCoverPage"/>
              <w:spacing w:after="0"/>
              <w:ind w:left="100"/>
              <w:rPr>
                <w:ins w:id="45" w:author="吕华章" w:date="2021-05-06T10:51:00Z"/>
                <w:noProof/>
                <w:highlight w:val="yellow"/>
                <w:lang w:eastAsia="zh-CN"/>
                <w:rPrChange w:id="46" w:author="吕华章" w:date="2021-05-06T15:55:00Z">
                  <w:rPr>
                    <w:ins w:id="47" w:author="吕华章" w:date="2021-05-06T10:51:00Z"/>
                    <w:noProof/>
                    <w:lang w:eastAsia="zh-CN"/>
                  </w:rPr>
                </w:rPrChange>
              </w:rPr>
            </w:pPr>
          </w:p>
          <w:p w14:paraId="69BBC288" w14:textId="4218D8D4" w:rsidR="00FF647F" w:rsidRDefault="00833878" w:rsidP="005D1CB1">
            <w:pPr>
              <w:pStyle w:val="CRCoverPage"/>
              <w:spacing w:after="0"/>
              <w:ind w:left="100"/>
              <w:rPr>
                <w:noProof/>
                <w:lang w:eastAsia="zh-CN"/>
              </w:rPr>
            </w:pPr>
            <w:ins w:id="48" w:author="吕华章" w:date="2021-05-06T10:44:00Z">
              <w:r w:rsidRPr="00F36FCD">
                <w:rPr>
                  <w:noProof/>
                  <w:highlight w:val="yellow"/>
                  <w:lang w:eastAsia="zh-CN"/>
                  <w:rPrChange w:id="49" w:author="吕华章" w:date="2021-05-06T15:55:00Z">
                    <w:rPr>
                      <w:noProof/>
                      <w:lang w:eastAsia="zh-CN"/>
                    </w:rPr>
                  </w:rPrChange>
                </w:rPr>
                <w:t>The ECS option is derived by 5GC according to UE location, UE IP address, UPF i</w:t>
              </w:r>
            </w:ins>
            <w:ins w:id="50" w:author="吕华章" w:date="2021-05-06T10:45:00Z">
              <w:r w:rsidRPr="00F36FCD">
                <w:rPr>
                  <w:noProof/>
                  <w:highlight w:val="yellow"/>
                  <w:lang w:eastAsia="zh-CN"/>
                  <w:rPrChange w:id="51" w:author="吕华章" w:date="2021-05-06T15:55:00Z">
                    <w:rPr>
                      <w:noProof/>
                      <w:lang w:eastAsia="zh-CN"/>
                    </w:rPr>
                  </w:rPrChange>
                </w:rPr>
                <w:t xml:space="preserve">nfo and AF info. </w:t>
              </w:r>
            </w:ins>
            <w:ins w:id="52" w:author="吕华章" w:date="2021-05-06T10:46:00Z">
              <w:r w:rsidR="001145C7" w:rsidRPr="00F36FCD">
                <w:rPr>
                  <w:noProof/>
                  <w:highlight w:val="yellow"/>
                  <w:lang w:eastAsia="zh-CN"/>
                  <w:rPrChange w:id="53" w:author="吕华章" w:date="2021-05-06T15:55:00Z">
                    <w:rPr>
                      <w:noProof/>
                      <w:lang w:eastAsia="zh-CN"/>
                    </w:rPr>
                  </w:rPrChange>
                </w:rPr>
                <w:t>The DNS serve</w:t>
              </w:r>
            </w:ins>
            <w:ins w:id="54" w:author="吕华章" w:date="2021-05-06T10:47:00Z">
              <w:r w:rsidR="001145C7" w:rsidRPr="00F36FCD">
                <w:rPr>
                  <w:noProof/>
                  <w:highlight w:val="yellow"/>
                  <w:lang w:eastAsia="zh-CN"/>
                  <w:rPrChange w:id="55" w:author="吕华章" w:date="2021-05-06T15:55:00Z">
                    <w:rPr>
                      <w:noProof/>
                      <w:lang w:eastAsia="zh-CN"/>
                    </w:rPr>
                  </w:rPrChange>
                </w:rPr>
                <w:t>r uses ECS option to find the near-by local NEF</w:t>
              </w:r>
              <w:r w:rsidR="001145C7">
                <w:rPr>
                  <w:noProof/>
                  <w:lang w:eastAsia="zh-CN"/>
                </w:rPr>
                <w:t xml:space="preserve"> </w:t>
              </w:r>
            </w:ins>
          </w:p>
          <w:p w14:paraId="708AA7DE" w14:textId="77E3A7F5" w:rsidR="00A11BD8" w:rsidRPr="00A11BD8" w:rsidRDefault="00A11BD8" w:rsidP="00A11BD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1A970" w14:textId="77777777" w:rsidR="00A11BD8" w:rsidRDefault="00F36FCD" w:rsidP="00692333">
            <w:pPr>
              <w:pStyle w:val="CRCoverPage"/>
              <w:spacing w:after="0"/>
              <w:ind w:left="100"/>
              <w:rPr>
                <w:ins w:id="56" w:author="吕华章" w:date="2021-05-06T15:55:00Z"/>
                <w:noProof/>
                <w:lang w:eastAsia="zh-CN"/>
              </w:rPr>
            </w:pPr>
            <w:r>
              <w:rPr>
                <w:noProof/>
                <w:lang w:eastAsia="zh-CN"/>
              </w:rPr>
              <w:t xml:space="preserve">In SA2 144e, for local NEF discovery, the parameter of </w:t>
            </w:r>
            <w:r w:rsidR="00FF647F">
              <w:rPr>
                <w:noProof/>
                <w:lang w:eastAsia="zh-CN"/>
              </w:rPr>
              <w:t>location</w:t>
            </w:r>
            <w:r w:rsidR="00724847">
              <w:rPr>
                <w:noProof/>
                <w:lang w:eastAsia="zh-CN"/>
              </w:rPr>
              <w:t>, UE IP address, DNN and other</w:t>
            </w:r>
            <w:r w:rsidR="00FF647F">
              <w:rPr>
                <w:noProof/>
                <w:lang w:eastAsia="zh-CN"/>
              </w:rPr>
              <w:t xml:space="preserve"> parameters in local NEF discovery</w:t>
            </w:r>
            <w:r w:rsidR="00724847">
              <w:rPr>
                <w:noProof/>
                <w:lang w:eastAsia="zh-CN"/>
              </w:rPr>
              <w:t xml:space="preserve"> procedure</w:t>
            </w:r>
            <w:r w:rsidR="00FF647F">
              <w:rPr>
                <w:noProof/>
                <w:lang w:eastAsia="zh-CN"/>
              </w:rPr>
              <w:t>.</w:t>
            </w:r>
          </w:p>
          <w:p w14:paraId="2601ECAB" w14:textId="77777777" w:rsidR="00F36FCD" w:rsidRDefault="00F36FCD" w:rsidP="00692333">
            <w:pPr>
              <w:pStyle w:val="CRCoverPage"/>
              <w:spacing w:after="0"/>
              <w:ind w:left="100"/>
              <w:rPr>
                <w:ins w:id="57" w:author="吕华章" w:date="2021-05-06T15:55:00Z"/>
                <w:noProof/>
                <w:lang w:eastAsia="zh-CN"/>
              </w:rPr>
            </w:pPr>
          </w:p>
          <w:p w14:paraId="2F87C51A" w14:textId="7715603F" w:rsidR="00F36FCD" w:rsidRDefault="00F36FCD" w:rsidP="00692333">
            <w:pPr>
              <w:pStyle w:val="CRCoverPage"/>
              <w:spacing w:after="0"/>
              <w:ind w:left="100"/>
              <w:rPr>
                <w:ins w:id="58" w:author="吕华章" w:date="2021-05-06T15:57:00Z"/>
                <w:noProof/>
                <w:highlight w:val="yellow"/>
                <w:lang w:eastAsia="zh-CN"/>
              </w:rPr>
            </w:pPr>
            <w:ins w:id="59" w:author="吕华章" w:date="2021-05-06T15:55:00Z">
              <w:r w:rsidRPr="00F36FCD">
                <w:rPr>
                  <w:noProof/>
                  <w:highlight w:val="yellow"/>
                  <w:lang w:eastAsia="zh-CN"/>
                  <w:rPrChange w:id="60" w:author="吕华章" w:date="2021-05-06T15:56:00Z">
                    <w:rPr>
                      <w:noProof/>
                      <w:lang w:eastAsia="zh-CN"/>
                    </w:rPr>
                  </w:rPrChange>
                </w:rPr>
                <w:t>(The fo</w:t>
              </w:r>
            </w:ins>
            <w:ins w:id="61" w:author="吕华章" w:date="2021-05-06T15:56:00Z">
              <w:r w:rsidRPr="00F36FCD">
                <w:rPr>
                  <w:noProof/>
                  <w:highlight w:val="yellow"/>
                  <w:lang w:eastAsia="zh-CN"/>
                  <w:rPrChange w:id="62" w:author="吕华章" w:date="2021-05-06T15:56:00Z">
                    <w:rPr>
                      <w:noProof/>
                      <w:lang w:eastAsia="zh-CN"/>
                    </w:rPr>
                  </w:rPrChange>
                </w:rPr>
                <w:t>llowing content are newly added in SA2 145e</w:t>
              </w:r>
            </w:ins>
            <w:ins w:id="63" w:author="吕华章" w:date="2021-05-06T15:55:00Z">
              <w:r w:rsidRPr="00F36FCD">
                <w:rPr>
                  <w:noProof/>
                  <w:highlight w:val="yellow"/>
                  <w:lang w:eastAsia="zh-CN"/>
                  <w:rPrChange w:id="64" w:author="吕华章" w:date="2021-05-06T15:56:00Z">
                    <w:rPr>
                      <w:noProof/>
                      <w:lang w:eastAsia="zh-CN"/>
                    </w:rPr>
                  </w:rPrChange>
                </w:rPr>
                <w:t>)</w:t>
              </w:r>
            </w:ins>
          </w:p>
          <w:p w14:paraId="0A1A5237" w14:textId="77777777" w:rsidR="000725CA" w:rsidRPr="00F36FCD" w:rsidRDefault="000725CA" w:rsidP="00692333">
            <w:pPr>
              <w:pStyle w:val="CRCoverPage"/>
              <w:spacing w:after="0"/>
              <w:ind w:left="100"/>
              <w:rPr>
                <w:ins w:id="65" w:author="吕华章" w:date="2021-05-06T15:56:00Z"/>
                <w:noProof/>
                <w:highlight w:val="yellow"/>
                <w:lang w:eastAsia="zh-CN"/>
                <w:rPrChange w:id="66" w:author="吕华章" w:date="2021-05-06T15:56:00Z">
                  <w:rPr>
                    <w:ins w:id="67" w:author="吕华章" w:date="2021-05-06T15:56:00Z"/>
                    <w:noProof/>
                    <w:lang w:eastAsia="zh-CN"/>
                  </w:rPr>
                </w:rPrChange>
              </w:rPr>
            </w:pPr>
          </w:p>
          <w:p w14:paraId="58F1C74F" w14:textId="77777777" w:rsidR="00F36FCD" w:rsidRDefault="00F36FCD" w:rsidP="00692333">
            <w:pPr>
              <w:pStyle w:val="CRCoverPage"/>
              <w:spacing w:after="0"/>
              <w:ind w:left="100"/>
              <w:rPr>
                <w:ins w:id="68" w:author="吕华章" w:date="2021-05-06T15:57:00Z"/>
                <w:noProof/>
                <w:highlight w:val="yellow"/>
                <w:lang w:eastAsia="zh-CN"/>
              </w:rPr>
            </w:pPr>
            <w:ins w:id="69" w:author="吕华章" w:date="2021-05-06T15:56:00Z">
              <w:r w:rsidRPr="00F36FCD">
                <w:rPr>
                  <w:noProof/>
                  <w:highlight w:val="yellow"/>
                  <w:lang w:eastAsia="zh-CN"/>
                  <w:rPrChange w:id="70" w:author="吕华章" w:date="2021-05-06T15:56:00Z">
                    <w:rPr>
                      <w:noProof/>
                      <w:lang w:eastAsia="zh-CN"/>
                    </w:rPr>
                  </w:rPrChange>
                </w:rPr>
                <w:lastRenderedPageBreak/>
                <w:t>Remove the editor’s note of whether the ECS option can be used in local NEF discovery.</w:t>
              </w:r>
            </w:ins>
          </w:p>
          <w:p w14:paraId="31C656EC" w14:textId="6A3E7386" w:rsidR="004E14F3" w:rsidRPr="00F36FCD" w:rsidRDefault="004E14F3" w:rsidP="00692333">
            <w:pPr>
              <w:pStyle w:val="CRCoverPage"/>
              <w:spacing w:after="0"/>
              <w:ind w:left="100"/>
              <w:rPr>
                <w:noProof/>
                <w:lang w:eastAsia="zh-CN"/>
              </w:rPr>
            </w:pPr>
            <w:ins w:id="71" w:author="吕华章" w:date="2021-05-06T15:57:00Z">
              <w:r w:rsidRPr="004E14F3">
                <w:rPr>
                  <w:noProof/>
                  <w:highlight w:val="yellow"/>
                  <w:lang w:eastAsia="zh-CN"/>
                  <w:rPrChange w:id="72" w:author="吕华章" w:date="2021-05-06T15:58:00Z">
                    <w:rPr>
                      <w:noProof/>
                      <w:lang w:eastAsia="zh-CN"/>
                    </w:rPr>
                  </w:rPrChange>
                </w:rPr>
                <w:t xml:space="preserve">Add a note to descibe the </w:t>
              </w:r>
            </w:ins>
            <w:ins w:id="73" w:author="吕华章" w:date="2021-05-06T15:58:00Z">
              <w:r w:rsidRPr="004E14F3">
                <w:rPr>
                  <w:noProof/>
                  <w:highlight w:val="yellow"/>
                  <w:lang w:eastAsia="zh-CN"/>
                  <w:rPrChange w:id="74" w:author="吕华章" w:date="2021-05-06T15:58:00Z">
                    <w:rPr>
                      <w:noProof/>
                      <w:lang w:eastAsia="zh-CN"/>
                    </w:rPr>
                  </w:rPrChange>
                </w:rPr>
                <w:t>how to get the</w:t>
              </w:r>
            </w:ins>
            <w:ins w:id="75" w:author="吕华章" w:date="2021-05-06T15:57:00Z">
              <w:r w:rsidRPr="004E14F3">
                <w:rPr>
                  <w:noProof/>
                  <w:highlight w:val="yellow"/>
                  <w:lang w:eastAsia="zh-CN"/>
                  <w:rPrChange w:id="76" w:author="吕华章" w:date="2021-05-06T15:58:00Z">
                    <w:rPr>
                      <w:noProof/>
                      <w:lang w:eastAsia="zh-CN"/>
                    </w:rPr>
                  </w:rPrChange>
                </w:rPr>
                <w:t xml:space="preserve"> </w:t>
              </w:r>
            </w:ins>
            <w:ins w:id="77" w:author="吕华章" w:date="2021-05-06T15:58:00Z">
              <w:r w:rsidRPr="004E14F3">
                <w:rPr>
                  <w:noProof/>
                  <w:highlight w:val="yellow"/>
                  <w:lang w:eastAsia="zh-CN"/>
                  <w:rPrChange w:id="78" w:author="吕华章" w:date="2021-05-06T15:58:00Z">
                    <w:rPr>
                      <w:noProof/>
                      <w:lang w:eastAsia="zh-CN"/>
                    </w:rPr>
                  </w:rPrChange>
                </w:rPr>
                <w:t>ECS option.</w:t>
              </w:r>
              <w:r>
                <w:rPr>
                  <w:noProof/>
                  <w:lang w:eastAsia="zh-CN"/>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3"/>
      </w:pPr>
      <w:bookmarkStart w:id="79" w:name="_Toc68015926"/>
      <w:r w:rsidRPr="009E0DE1">
        <w:t>6.2.5</w:t>
      </w:r>
      <w:r w:rsidRPr="009E0DE1">
        <w:tab/>
        <w:t>NEF</w:t>
      </w:r>
      <w:bookmarkEnd w:id="79"/>
    </w:p>
    <w:p w14:paraId="2F83FB18" w14:textId="77777777" w:rsidR="000B0200" w:rsidRPr="00704A9E" w:rsidRDefault="000B0200" w:rsidP="000B0200">
      <w:pPr>
        <w:pStyle w:val="4"/>
      </w:pPr>
      <w:bookmarkStart w:id="80" w:name="_Toc68015927"/>
      <w:r>
        <w:t>6.2.5.0</w:t>
      </w:r>
      <w:r>
        <w:tab/>
        <w:t>NEF functionality</w:t>
      </w:r>
      <w:bookmarkEnd w:id="80"/>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宋体"/>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3A68A2AB" w:rsidR="000B0200" w:rsidRDefault="000B0200" w:rsidP="000B0200">
      <w:pPr>
        <w:rPr>
          <w:ins w:id="81" w:author="吕华章" w:date="2021-05-06T10:52:00Z"/>
        </w:rPr>
      </w:pPr>
      <w:r>
        <w:t xml:space="preserve">The IP address(es)/port(s) of the NEF </w:t>
      </w:r>
      <w:ins w:id="82" w:author="吕华章" w:date="2021-03-25T17:35:00Z">
        <w:r>
          <w:t>or L-N</w:t>
        </w:r>
      </w:ins>
      <w:ins w:id="83" w:author="吕华章" w:date="2021-03-25T17:36:00Z">
        <w:r>
          <w:t>EF</w:t>
        </w:r>
      </w:ins>
      <w:r>
        <w:t xml:space="preserve"> may be locally configured in the AF, or the AF may discover the FQDN or IP address(es)/port(s) of the NEF</w:t>
      </w:r>
      <w:ins w:id="84" w:author="吕华章" w:date="2021-05-06T10:52:00Z">
        <w:r w:rsidR="00BD03FB">
          <w:t xml:space="preserve"> </w:t>
        </w:r>
        <w:r w:rsidR="00BD03FB" w:rsidRPr="00F36FCD">
          <w:rPr>
            <w:highlight w:val="yellow"/>
            <w:rPrChange w:id="85" w:author="吕华章" w:date="2021-05-06T15:56:00Z">
              <w:rPr/>
            </w:rPrChange>
          </w:rPr>
          <w:t>or L-NEF</w:t>
        </w:r>
      </w:ins>
      <w:r>
        <w:t xml:space="preserve"> by performing a DNS query using the External Identifier of an individual UE or using the External Group Identifier of a group of UEs</w:t>
      </w:r>
      <w:ins w:id="86" w:author="吕华章" w:date="2021-05-06T10:52:00Z">
        <w:r w:rsidR="00BD03FB">
          <w:t xml:space="preserve"> </w:t>
        </w:r>
        <w:r w:rsidR="00BD03FB" w:rsidRPr="00F36FCD">
          <w:rPr>
            <w:highlight w:val="yellow"/>
            <w:rPrChange w:id="87" w:author="吕华章" w:date="2021-05-06T15:56:00Z">
              <w:rPr/>
            </w:rPrChange>
          </w:rPr>
          <w:t xml:space="preserve">or </w:t>
        </w:r>
      </w:ins>
      <w:ins w:id="88" w:author="吕华章" w:date="2021-05-06T11:34:00Z">
        <w:r w:rsidR="007E64B9" w:rsidRPr="00F36FCD">
          <w:rPr>
            <w:highlight w:val="yellow"/>
            <w:lang w:eastAsia="zh-CN"/>
            <w:rPrChange w:id="89" w:author="吕华章" w:date="2021-05-06T15:56:00Z">
              <w:rPr>
                <w:lang w:eastAsia="zh-CN"/>
              </w:rPr>
            </w:rPrChange>
          </w:rPr>
          <w:t>ED</w:t>
        </w:r>
      </w:ins>
      <w:ins w:id="90" w:author="吕华章" w:date="2021-05-10T10:40:00Z">
        <w:r w:rsidR="00E52834">
          <w:rPr>
            <w:highlight w:val="yellow"/>
            <w:lang w:eastAsia="zh-CN"/>
          </w:rPr>
          <w:t>NS</w:t>
        </w:r>
      </w:ins>
      <w:ins w:id="91" w:author="吕华章" w:date="2021-05-06T11:34:00Z">
        <w:r w:rsidR="007E64B9" w:rsidRPr="00F36FCD">
          <w:rPr>
            <w:highlight w:val="yellow"/>
            <w:lang w:eastAsia="zh-CN"/>
            <w:rPrChange w:id="92" w:author="吕华章" w:date="2021-05-06T15:56:00Z">
              <w:rPr>
                <w:lang w:eastAsia="zh-CN"/>
              </w:rPr>
            </w:rPrChange>
          </w:rPr>
          <w:t xml:space="preserve"> Client Subnet</w:t>
        </w:r>
      </w:ins>
      <w:ins w:id="93" w:author="吕华章" w:date="2021-05-06T10:52:00Z">
        <w:r w:rsidR="00BD03FB" w:rsidRPr="00F36FCD">
          <w:rPr>
            <w:highlight w:val="yellow"/>
            <w:rPrChange w:id="94" w:author="吕华章" w:date="2021-05-06T15:56:00Z">
              <w:rPr/>
            </w:rPrChange>
          </w:rPr>
          <w:t xml:space="preserve"> derived by 5GC</w:t>
        </w:r>
      </w:ins>
      <w:r>
        <w:t xml:space="preserve">, or, if the AF is trusted by the operator, the AF may utilize the NRF to discover the FQDN or IP address(es)/port(s) of the NEF </w:t>
      </w:r>
      <w:ins w:id="95" w:author="吕华章" w:date="2021-05-06T10:53:00Z">
        <w:r w:rsidR="00387761">
          <w:t xml:space="preserve">or L-NEF </w:t>
        </w:r>
      </w:ins>
      <w:r>
        <w:t>as described in clause 6.3.14.</w:t>
      </w:r>
    </w:p>
    <w:p w14:paraId="6636F74C" w14:textId="645D1BB2" w:rsidR="00BD03FB" w:rsidRPr="00BD03FB" w:rsidDel="00BD03FB" w:rsidRDefault="00BD03FB" w:rsidP="00BD03FB">
      <w:pPr>
        <w:pStyle w:val="NO"/>
        <w:rPr>
          <w:ins w:id="96" w:author="LTHM0" w:date="2021-04-14T17:26:00Z"/>
          <w:del w:id="97" w:author="吕华章" w:date="2021-05-06T10:53:00Z"/>
        </w:rPr>
      </w:pPr>
      <w:ins w:id="98" w:author="吕华章" w:date="2021-05-06T10:52:00Z">
        <w:r w:rsidRPr="00F36FCD">
          <w:rPr>
            <w:highlight w:val="yellow"/>
            <w:rPrChange w:id="99" w:author="吕华章" w:date="2021-05-06T15:56:00Z">
              <w:rPr/>
            </w:rPrChange>
          </w:rPr>
          <w:t>NOTE:</w:t>
        </w:r>
        <w:r w:rsidRPr="00F36FCD">
          <w:rPr>
            <w:highlight w:val="yellow"/>
            <w:rPrChange w:id="100" w:author="吕华章" w:date="2021-05-06T15:56:00Z">
              <w:rPr/>
            </w:rPrChange>
          </w:rPr>
          <w:tab/>
        </w:r>
        <w:r w:rsidRPr="00E702BE">
          <w:rPr>
            <w:highlight w:val="yellow"/>
            <w:rPrChange w:id="101" w:author="吕华章" w:date="2021-05-10T12:14:00Z">
              <w:rPr/>
            </w:rPrChange>
          </w:rPr>
          <w:t xml:space="preserve">The </w:t>
        </w:r>
      </w:ins>
      <w:ins w:id="102" w:author="吕华章" w:date="2021-05-06T11:35:00Z">
        <w:r w:rsidR="007E64B9" w:rsidRPr="00E702BE">
          <w:rPr>
            <w:highlight w:val="yellow"/>
            <w:lang w:eastAsia="zh-CN"/>
            <w:rPrChange w:id="103" w:author="吕华章" w:date="2021-05-10T12:14:00Z">
              <w:rPr>
                <w:lang w:eastAsia="zh-CN"/>
              </w:rPr>
            </w:rPrChange>
          </w:rPr>
          <w:t>ED</w:t>
        </w:r>
      </w:ins>
      <w:ins w:id="104" w:author="吕华章" w:date="2021-05-10T10:40:00Z">
        <w:r w:rsidR="00E52834" w:rsidRPr="00E702BE">
          <w:rPr>
            <w:highlight w:val="yellow"/>
            <w:lang w:eastAsia="zh-CN"/>
          </w:rPr>
          <w:t>NS</w:t>
        </w:r>
      </w:ins>
      <w:ins w:id="105" w:author="吕华章" w:date="2021-05-06T11:35:00Z">
        <w:r w:rsidR="007E64B9" w:rsidRPr="00E702BE">
          <w:rPr>
            <w:highlight w:val="yellow"/>
            <w:lang w:eastAsia="zh-CN"/>
            <w:rPrChange w:id="106" w:author="吕华章" w:date="2021-05-10T12:14:00Z">
              <w:rPr>
                <w:lang w:eastAsia="zh-CN"/>
              </w:rPr>
            </w:rPrChange>
          </w:rPr>
          <w:t xml:space="preserve"> Client Subnet</w:t>
        </w:r>
      </w:ins>
      <w:ins w:id="107" w:author="吕华章" w:date="2021-05-06T10:52:00Z">
        <w:r w:rsidRPr="00E702BE">
          <w:rPr>
            <w:highlight w:val="yellow"/>
            <w:rPrChange w:id="108" w:author="吕华章" w:date="2021-05-10T12:14:00Z">
              <w:rPr/>
            </w:rPrChange>
          </w:rPr>
          <w:t xml:space="preserve"> is derived by 5GC according to UE location, UE IP address, UPF information</w:t>
        </w:r>
      </w:ins>
      <w:ins w:id="109" w:author="吕华章" w:date="2021-05-10T12:14:00Z">
        <w:r w:rsidR="00E702BE" w:rsidRPr="00E702BE">
          <w:rPr>
            <w:highlight w:val="yellow"/>
          </w:rPr>
          <w:t xml:space="preserve">, </w:t>
        </w:r>
        <w:r w:rsidR="00E702BE" w:rsidRPr="00E702BE">
          <w:rPr>
            <w:highlight w:val="yellow"/>
            <w:rPrChange w:id="110" w:author="吕华章" w:date="2021-05-10T12:14:00Z">
              <w:rPr/>
            </w:rPrChange>
          </w:rPr>
          <w:t>AF Instance ID and Application Identifier</w:t>
        </w:r>
      </w:ins>
      <w:ins w:id="111" w:author="吕华章" w:date="2021-05-06T10:52:00Z">
        <w:r w:rsidRPr="00E702BE">
          <w:rPr>
            <w:highlight w:val="yellow"/>
            <w:rPrChange w:id="112" w:author="吕华章" w:date="2021-05-10T12:14:00Z">
              <w:rPr/>
            </w:rPrChange>
          </w:rPr>
          <w:t>.</w:t>
        </w:r>
        <w:r>
          <w:t xml:space="preserve"> </w:t>
        </w:r>
      </w:ins>
    </w:p>
    <w:p w14:paraId="10A42B7B" w14:textId="159B91DF" w:rsidR="004414F2" w:rsidDel="00BD03FB" w:rsidRDefault="004414F2" w:rsidP="005D1CB1">
      <w:pPr>
        <w:pStyle w:val="EditorsNote"/>
        <w:rPr>
          <w:del w:id="113" w:author="吕华章" w:date="2021-05-06T10:51:00Z"/>
        </w:rPr>
      </w:pPr>
      <w:ins w:id="114" w:author="LTHM0" w:date="2021-04-14T17:27:00Z">
        <w:del w:id="115" w:author="吕华章" w:date="2021-05-06T10:51:00Z">
          <w:r w:rsidRPr="00F36FCD" w:rsidDel="00BD03FB">
            <w:rPr>
              <w:highlight w:val="yellow"/>
              <w:rPrChange w:id="116" w:author="吕华章" w:date="2021-05-06T15:57:00Z">
                <w:rPr/>
              </w:rPrChange>
            </w:rPr>
            <w:delText>Ed</w:delText>
          </w:r>
        </w:del>
      </w:ins>
      <w:ins w:id="117" w:author="LTHM0" w:date="2021-04-14T17:26:00Z">
        <w:del w:id="118" w:author="吕华章" w:date="2021-05-06T10:51:00Z">
          <w:r w:rsidRPr="00F36FCD" w:rsidDel="00BD03FB">
            <w:rPr>
              <w:highlight w:val="yellow"/>
              <w:rPrChange w:id="119" w:author="吕华章" w:date="2021-05-06T15:57:00Z">
                <w:rPr/>
              </w:rPrChange>
            </w:rPr>
            <w:delText xml:space="preserve">itor’s Note: it is unclear whether the AF </w:delText>
          </w:r>
        </w:del>
      </w:ins>
      <w:ins w:id="120" w:author="LTHM0" w:date="2021-04-14T17:27:00Z">
        <w:del w:id="121" w:author="吕华章" w:date="2021-05-06T10:51:00Z">
          <w:r w:rsidRPr="00F36FCD" w:rsidDel="00BD03FB">
            <w:rPr>
              <w:highlight w:val="yellow"/>
              <w:rPrChange w:id="122" w:author="吕华章" w:date="2021-05-06T15:57:00Z">
                <w:rPr/>
              </w:rPrChange>
            </w:rPr>
            <w:delText>can</w:delText>
          </w:r>
        </w:del>
      </w:ins>
      <w:ins w:id="123" w:author="LTHM0" w:date="2021-04-14T17:26:00Z">
        <w:del w:id="124" w:author="吕华章" w:date="2021-05-06T10:51:00Z">
          <w:r w:rsidRPr="00F36FCD" w:rsidDel="00BD03FB">
            <w:rPr>
              <w:highlight w:val="yellow"/>
              <w:rPrChange w:id="125" w:author="吕华章" w:date="2021-05-06T15:57:00Z">
                <w:rPr/>
              </w:rPrChange>
            </w:rPr>
            <w:delText xml:space="preserve"> use</w:delText>
          </w:r>
        </w:del>
      </w:ins>
      <w:ins w:id="126" w:author="LTHM0" w:date="2021-04-14T17:27:00Z">
        <w:del w:id="127" w:author="吕华章" w:date="2021-05-06T10:51:00Z">
          <w:r w:rsidRPr="00F36FCD" w:rsidDel="00BD03FB">
            <w:rPr>
              <w:highlight w:val="yellow"/>
              <w:rPrChange w:id="128" w:author="吕华章" w:date="2021-05-06T15:57:00Z">
                <w:rPr/>
              </w:rPrChange>
            </w:rPr>
            <w:delText xml:space="preserve"> DNS ECS to find the Local NEF </w:delText>
          </w:r>
        </w:del>
      </w:ins>
      <w:ins w:id="129" w:author="LTHM0" w:date="2021-04-14T17:26:00Z">
        <w:del w:id="130" w:author="吕华章" w:date="2021-05-06T10:51:00Z">
          <w:r w:rsidRPr="00F36FCD" w:rsidDel="00BD03FB">
            <w:rPr>
              <w:highlight w:val="yellow"/>
              <w:rPrChange w:id="131" w:author="吕华章" w:date="2021-05-06T15:57:00Z">
                <w:rPr/>
              </w:rPrChange>
            </w:rPr>
            <w:delText>as it is unclear how this would work when the AF and the UE are not on the same IP network: the UE is on the data network / user plane IP network while the AF is on the Control Plane IP network</w:delText>
          </w:r>
          <w:r w:rsidDel="00BD03FB">
            <w:delText xml:space="preserve"> </w:delText>
          </w:r>
        </w:del>
      </w:ins>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3"/>
      </w:pPr>
      <w:bookmarkStart w:id="132" w:name="_Toc68015991"/>
      <w:r>
        <w:t>6.3.14</w:t>
      </w:r>
      <w:r>
        <w:tab/>
        <w:t>NEF Discovery</w:t>
      </w:r>
      <w:bookmarkEnd w:id="132"/>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133" w:author="Ericsson-MH3" w:date="2021-04-13T14:07:00Z"/>
        </w:rPr>
      </w:pPr>
      <w:r>
        <w:t>-</w:t>
      </w:r>
      <w:r>
        <w:tab/>
        <w:t>External Identifier, External Group Identifier, or domain name.</w:t>
      </w:r>
    </w:p>
    <w:p w14:paraId="0EE7160C" w14:textId="564BB321" w:rsidR="009927AD" w:rsidRDefault="009927AD" w:rsidP="000B0200">
      <w:pPr>
        <w:pStyle w:val="B1"/>
        <w:rPr>
          <w:ins w:id="134" w:author="LTHM0" w:date="2021-04-13T23:05:00Z"/>
        </w:rPr>
      </w:pPr>
      <w:ins w:id="135" w:author="Ericsson-MH3" w:date="2021-04-13T14:07:00Z">
        <w:r>
          <w:t>-</w:t>
        </w:r>
        <w:r>
          <w:tab/>
          <w:t>Location</w:t>
        </w:r>
      </w:ins>
    </w:p>
    <w:p w14:paraId="60DD94A8" w14:textId="77777777" w:rsidR="00BF5658" w:rsidRDefault="00CC316E" w:rsidP="000B0200">
      <w:pPr>
        <w:pStyle w:val="B1"/>
        <w:rPr>
          <w:ins w:id="136" w:author="LTHM0" w:date="2021-04-14T17:22:00Z"/>
        </w:rPr>
      </w:pPr>
      <w:ins w:id="137" w:author="LTHM0" w:date="2021-04-13T23:05:00Z">
        <w:r>
          <w:t>-</w:t>
        </w:r>
        <w:r>
          <w:tab/>
        </w:r>
      </w:ins>
      <w:ins w:id="138" w:author="LTHM0" w:date="2021-04-13T23:10:00Z">
        <w:r w:rsidR="001012F4" w:rsidRPr="005D1CB1">
          <w:t>(for local NEF selection) list of supported TAI</w:t>
        </w:r>
      </w:ins>
    </w:p>
    <w:p w14:paraId="3123D381" w14:textId="740F1D4B" w:rsidR="00CC316E" w:rsidRDefault="00BF5658" w:rsidP="000B0200">
      <w:pPr>
        <w:pStyle w:val="B1"/>
      </w:pPr>
      <w:ins w:id="139" w:author="LTHM0" w:date="2021-04-14T17:22:00Z">
        <w:r w:rsidRPr="005D1CB1">
          <w:t>-</w:t>
        </w:r>
        <w:r w:rsidRPr="005D1CB1">
          <w:tab/>
          <w:t>U</w:t>
        </w:r>
      </w:ins>
      <w:ins w:id="140" w:author="LTHM0" w:date="2021-04-14T17:23:00Z">
        <w:r w:rsidRPr="005D1CB1">
          <w:t>E IP address and possibly the DNN</w:t>
        </w:r>
      </w:ins>
      <w:ins w:id="141" w:author="LTHM0" w:date="2021-04-13T23:05:00Z">
        <w:r w:rsidR="00CC316E">
          <w:t xml:space="preserve"> </w:t>
        </w:r>
      </w:ins>
    </w:p>
    <w:p w14:paraId="4B6BF356" w14:textId="3766CBBD" w:rsidR="009927AD" w:rsidRDefault="000B0200" w:rsidP="009927AD">
      <w:pPr>
        <w:rPr>
          <w:ins w:id="142" w:author="Ericsson-MH3" w:date="2021-04-13T14:12:00Z"/>
        </w:rPr>
      </w:pPr>
      <w:r>
        <w:t xml:space="preserve">Local NEF instance(s) can be deployed close to UE access. For local NEF selection, the </w:t>
      </w:r>
      <w:ins w:id="143" w:author="Ericsson-MH3" w:date="2021-04-13T14:07:00Z">
        <w:r w:rsidR="009927AD">
          <w:t>location</w:t>
        </w:r>
      </w:ins>
      <w:ins w:id="144" w:author="Ericsson-MH3" w:date="2021-04-13T14:06:00Z">
        <w:r w:rsidR="009927AD">
          <w:t xml:space="preserve"> </w:t>
        </w:r>
      </w:ins>
      <w:r>
        <w:t xml:space="preserve">of the </w:t>
      </w:r>
      <w:ins w:id="145" w:author="Ericsson-MH3" w:date="2021-04-13T14:08:00Z">
        <w:r w:rsidR="009927AD">
          <w:t>l</w:t>
        </w:r>
      </w:ins>
      <w:ins w:id="146" w:author="Ericsson-MH3" w:date="2021-04-13T14:07:00Z">
        <w:r w:rsidR="009927AD">
          <w:t xml:space="preserve">ocal </w:t>
        </w:r>
      </w:ins>
      <w:r>
        <w:t>NEF (e.g. geographical location, data centre) may be used</w:t>
      </w:r>
      <w:ins w:id="147" w:author="LTHM0" w:date="2021-04-13T23:15:00Z">
        <w:r w:rsidR="001012F4">
          <w:t xml:space="preserve"> in conjunction with the location </w:t>
        </w:r>
      </w:ins>
      <w:ins w:id="148" w:author="LTHM0" w:date="2021-04-13T23:16:00Z">
        <w:r w:rsidR="001012F4">
          <w:t>of L-PSA UPF</w:t>
        </w:r>
      </w:ins>
      <w:r>
        <w:t>.</w:t>
      </w:r>
      <w:ins w:id="149" w:author="Ericsson-MH3" w:date="2021-04-13T14:10:00Z">
        <w:r w:rsidR="009927AD">
          <w:t xml:space="preserve"> </w:t>
        </w:r>
      </w:ins>
    </w:p>
    <w:p w14:paraId="2BCEBDA0" w14:textId="59F682A1" w:rsidR="000B0200" w:rsidRPr="000B0200" w:rsidRDefault="009927AD" w:rsidP="005D1CB1">
      <w:pPr>
        <w:pStyle w:val="NO"/>
      </w:pPr>
      <w:ins w:id="150" w:author="Ericsson-MH3" w:date="2021-04-13T14:13:00Z">
        <w:r w:rsidRPr="005D1CB1">
          <w:t>NOTE</w:t>
        </w:r>
        <w:r>
          <w:t>:</w:t>
        </w:r>
        <w:r>
          <w:tab/>
          <w:t xml:space="preserve">The AF </w:t>
        </w:r>
      </w:ins>
      <w:ins w:id="151" w:author="LTHM0" w:date="2021-04-14T11:54:00Z">
        <w:r w:rsidR="00B02498" w:rsidRPr="005D1CB1">
          <w:t>or</w:t>
        </w:r>
      </w:ins>
      <w:ins w:id="152" w:author="LTHM0" w:date="2021-04-14T11:31:00Z">
        <w:r w:rsidR="0004770E">
          <w:t xml:space="preserve"> NEF </w:t>
        </w:r>
      </w:ins>
      <w:ins w:id="153" w:author="Ericsson-MH3" w:date="2021-04-13T14:13:00Z">
        <w:r>
          <w:t>can use the</w:t>
        </w:r>
      </w:ins>
      <w:ins w:id="154" w:author="Ericsson-MH3" w:date="2021-04-13T14:10:00Z">
        <w:r>
          <w:t xml:space="preserve"> U</w:t>
        </w:r>
      </w:ins>
      <w:ins w:id="155" w:author="Ericsson-MH3" w:date="2021-04-13T14:11:00Z">
        <w:r>
          <w:t>E location (e.g. TAI) and</w:t>
        </w:r>
      </w:ins>
      <w:ins w:id="156" w:author="LTHM0" w:date="2021-04-14T11:31:00Z">
        <w:r w:rsidR="0004770E">
          <w:t>/</w:t>
        </w:r>
        <w:r w:rsidR="0004770E" w:rsidRPr="005D1CB1">
          <w:t>or</w:t>
        </w:r>
      </w:ins>
      <w:ins w:id="157" w:author="Ericsson-MH3" w:date="2021-04-13T14:11:00Z">
        <w:r>
          <w:t xml:space="preserve"> the </w:t>
        </w:r>
      </w:ins>
      <w:ins w:id="158" w:author="LTHM0" w:date="2021-04-14T11:31:00Z">
        <w:r w:rsidR="0004770E">
          <w:t xml:space="preserve">location of </w:t>
        </w:r>
      </w:ins>
      <w:ins w:id="159" w:author="Ericsson-MH3" w:date="2021-04-13T14:11:00Z">
        <w:r>
          <w:t xml:space="preserve">DNAI of the </w:t>
        </w:r>
      </w:ins>
      <w:ins w:id="160" w:author="LTHM0" w:date="2021-04-14T11:32:00Z">
        <w:r w:rsidR="0004770E">
          <w:t>L-</w:t>
        </w:r>
      </w:ins>
      <w:ins w:id="161" w:author="Ericsson-MH3" w:date="2021-04-13T14:11:00Z">
        <w:r>
          <w:t>PSA UPF</w:t>
        </w:r>
      </w:ins>
      <w:ins w:id="162" w:author="Ericsson-MH3" w:date="2021-04-13T14:16:00Z">
        <w:r>
          <w:t xml:space="preserve"> w</w:t>
        </w:r>
      </w:ins>
      <w:ins w:id="163" w:author="Ericsson-MH3" w:date="2021-04-13T14:15:00Z">
        <w:r>
          <w:t xml:space="preserve">hen considering the factors for </w:t>
        </w:r>
      </w:ins>
      <w:ins w:id="164" w:author="Ericsson-MH3" w:date="2021-04-13T14:16:00Z">
        <w:r>
          <w:t xml:space="preserve">local </w:t>
        </w:r>
      </w:ins>
      <w:ins w:id="165" w:author="Ericsson-MH3" w:date="2021-04-13T14:15:00Z">
        <w:r>
          <w:t>NEF selection</w:t>
        </w:r>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3ECCD" w14:textId="77777777" w:rsidR="00646F48" w:rsidRDefault="00646F48">
      <w:r>
        <w:separator/>
      </w:r>
    </w:p>
  </w:endnote>
  <w:endnote w:type="continuationSeparator" w:id="0">
    <w:p w14:paraId="3CC1B5B1" w14:textId="77777777" w:rsidR="00646F48" w:rsidRDefault="0064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4A325" w14:textId="77777777" w:rsidR="00646F48" w:rsidRDefault="00646F48">
      <w:r>
        <w:separator/>
      </w:r>
    </w:p>
  </w:footnote>
  <w:footnote w:type="continuationSeparator" w:id="0">
    <w:p w14:paraId="069B8E7C" w14:textId="77777777" w:rsidR="00646F48" w:rsidRDefault="00646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F2C51"/>
    <w:rsid w:val="001012F4"/>
    <w:rsid w:val="00104BEE"/>
    <w:rsid w:val="00110EA4"/>
    <w:rsid w:val="001145C7"/>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215B6"/>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609EF"/>
    <w:rsid w:val="0036231A"/>
    <w:rsid w:val="00374DD4"/>
    <w:rsid w:val="00387761"/>
    <w:rsid w:val="003A7865"/>
    <w:rsid w:val="003D4DDB"/>
    <w:rsid w:val="003E1A36"/>
    <w:rsid w:val="003E2EFD"/>
    <w:rsid w:val="00405E0D"/>
    <w:rsid w:val="00407C3C"/>
    <w:rsid w:val="00410371"/>
    <w:rsid w:val="004208E0"/>
    <w:rsid w:val="004242F1"/>
    <w:rsid w:val="00424730"/>
    <w:rsid w:val="004414F2"/>
    <w:rsid w:val="00451411"/>
    <w:rsid w:val="00452BE0"/>
    <w:rsid w:val="00463D29"/>
    <w:rsid w:val="00481C9A"/>
    <w:rsid w:val="00492788"/>
    <w:rsid w:val="004B75B7"/>
    <w:rsid w:val="004D6E4D"/>
    <w:rsid w:val="004E14F3"/>
    <w:rsid w:val="004E5C02"/>
    <w:rsid w:val="0051580D"/>
    <w:rsid w:val="00527B3C"/>
    <w:rsid w:val="0053729A"/>
    <w:rsid w:val="00547111"/>
    <w:rsid w:val="005521AF"/>
    <w:rsid w:val="00592D74"/>
    <w:rsid w:val="005A7499"/>
    <w:rsid w:val="005B118C"/>
    <w:rsid w:val="005C6882"/>
    <w:rsid w:val="005D1CB1"/>
    <w:rsid w:val="005E2C44"/>
    <w:rsid w:val="005F0635"/>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24847"/>
    <w:rsid w:val="00740342"/>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5E82"/>
    <w:rsid w:val="009148DE"/>
    <w:rsid w:val="00915881"/>
    <w:rsid w:val="00915AC4"/>
    <w:rsid w:val="00920630"/>
    <w:rsid w:val="00921BD7"/>
    <w:rsid w:val="00941E30"/>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5115F"/>
    <w:rsid w:val="00C53BC0"/>
    <w:rsid w:val="00C66BA2"/>
    <w:rsid w:val="00C95985"/>
    <w:rsid w:val="00CB454B"/>
    <w:rsid w:val="00CC2666"/>
    <w:rsid w:val="00CC316E"/>
    <w:rsid w:val="00CC5026"/>
    <w:rsid w:val="00CC68D0"/>
    <w:rsid w:val="00CC7EF9"/>
    <w:rsid w:val="00CD0962"/>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4898"/>
    <w:rsid w:val="00E35757"/>
    <w:rsid w:val="00E52834"/>
    <w:rsid w:val="00E67043"/>
    <w:rsid w:val="00E702BE"/>
    <w:rsid w:val="00EA26FD"/>
    <w:rsid w:val="00EA67C2"/>
    <w:rsid w:val="00EB09B7"/>
    <w:rsid w:val="00ED2053"/>
    <w:rsid w:val="00ED73F8"/>
    <w:rsid w:val="00EE2A0A"/>
    <w:rsid w:val="00EE7D7C"/>
    <w:rsid w:val="00F25D98"/>
    <w:rsid w:val="00F300FB"/>
    <w:rsid w:val="00F36FCD"/>
    <w:rsid w:val="00F40105"/>
    <w:rsid w:val="00F41E0D"/>
    <w:rsid w:val="00F45B12"/>
    <w:rsid w:val="00F6483F"/>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015D73-2B1D-486D-8EC9-C6D277B21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1426</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39</cp:revision>
  <cp:lastPrinted>1900-01-01T05:00:00Z</cp:lastPrinted>
  <dcterms:created xsi:type="dcterms:W3CDTF">2021-04-19T02:01:00Z</dcterms:created>
  <dcterms:modified xsi:type="dcterms:W3CDTF">2021-05-10T12:24:00Z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